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74A9" w14:textId="4579C602" w:rsidR="00BE12D8" w:rsidRDefault="008C2BAC" w:rsidP="00BE12D8">
      <w:pPr>
        <w:pStyle w:val="Title"/>
      </w:pPr>
      <w:r>
        <w:rPr>
          <w:b/>
          <w:bCs/>
          <w:noProof/>
          <w:lang w:eastAsia="et-EE"/>
        </w:rPr>
        <w:pict w14:anchorId="054A40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1.25pt">
            <v:imagedata r:id="rId8" o:title="AKT_logo_w900px"/>
          </v:shape>
        </w:pict>
      </w:r>
    </w:p>
    <w:p w14:paraId="625044E0" w14:textId="15DD6866" w:rsidR="005E1FB1" w:rsidRDefault="005E1FB1" w:rsidP="00BE12D8">
      <w:pPr>
        <w:pStyle w:val="Title"/>
      </w:pPr>
      <w:r w:rsidRPr="005E1FB1">
        <w:t>Eesti Advokatuuri kvaliteedi</w:t>
      </w:r>
      <w:r w:rsidR="00915D6F">
        <w:t>juhtimise</w:t>
      </w:r>
      <w:r w:rsidR="006A4249">
        <w:t xml:space="preserve"> </w:t>
      </w:r>
      <w:r w:rsidRPr="005E1FB1">
        <w:t>tunnistuse taotlus</w:t>
      </w:r>
      <w:r w:rsidR="00D8550C">
        <w:t xml:space="preserve">                                                                 </w:t>
      </w:r>
    </w:p>
    <w:p w14:paraId="0EA88BAC" w14:textId="07E2D0AC" w:rsidR="005E1FB1" w:rsidRDefault="005E1FB1">
      <w:r>
        <w:t>Palume täita kõik alljärgnevad l</w:t>
      </w:r>
      <w:r w:rsidR="00570582">
        <w:t>ahtrid</w:t>
      </w:r>
      <w:r>
        <w:t xml:space="preserve"> ning saata taotlus digitaalselt </w:t>
      </w:r>
      <w:r w:rsidR="00D62229">
        <w:t>allkirjastatud</w:t>
      </w:r>
      <w:r>
        <w:t xml:space="preserve"> vormis aadressile </w:t>
      </w:r>
      <w:hyperlink r:id="rId9" w:history="1">
        <w:r w:rsidR="008C2BAC" w:rsidRPr="001A7529">
          <w:rPr>
            <w:rStyle w:val="Hyperlink"/>
          </w:rPr>
          <w:t>advokatuur@advokatuur.ee</w:t>
        </w:r>
      </w:hyperlink>
      <w:r>
        <w:t xml:space="preserve"> .</w:t>
      </w:r>
    </w:p>
    <w:p w14:paraId="757929EE" w14:textId="77777777" w:rsidR="00BE12D8" w:rsidRDefault="00BE1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FB1" w:rsidRPr="00654C2D" w14:paraId="3CE959AD" w14:textId="77777777" w:rsidTr="008B2F60">
        <w:tc>
          <w:tcPr>
            <w:tcW w:w="4531" w:type="dxa"/>
            <w:shd w:val="clear" w:color="auto" w:fill="E7E6E6" w:themeFill="background2"/>
          </w:tcPr>
          <w:p w14:paraId="73030027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Advokaadibüroo nimi</w:t>
            </w:r>
          </w:p>
        </w:tc>
        <w:tc>
          <w:tcPr>
            <w:tcW w:w="4531" w:type="dxa"/>
          </w:tcPr>
          <w:p w14:paraId="5529BA9F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1FB1" w:rsidRPr="00654C2D" w14:paraId="6016D02B" w14:textId="77777777" w:rsidTr="008B2F60">
        <w:tc>
          <w:tcPr>
            <w:tcW w:w="4531" w:type="dxa"/>
            <w:shd w:val="clear" w:color="auto" w:fill="E7E6E6" w:themeFill="background2"/>
          </w:tcPr>
          <w:p w14:paraId="5F221B9C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Aadress</w:t>
            </w:r>
          </w:p>
        </w:tc>
        <w:tc>
          <w:tcPr>
            <w:tcW w:w="4531" w:type="dxa"/>
          </w:tcPr>
          <w:p w14:paraId="3A8A20BD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1FB1" w:rsidRPr="00654C2D" w14:paraId="357E9409" w14:textId="77777777" w:rsidTr="008B2F60">
        <w:tc>
          <w:tcPr>
            <w:tcW w:w="4531" w:type="dxa"/>
            <w:shd w:val="clear" w:color="auto" w:fill="E7E6E6" w:themeFill="background2"/>
          </w:tcPr>
          <w:p w14:paraId="663CF5D5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Nimi</w:t>
            </w:r>
          </w:p>
        </w:tc>
        <w:tc>
          <w:tcPr>
            <w:tcW w:w="4531" w:type="dxa"/>
          </w:tcPr>
          <w:p w14:paraId="4BAFE204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1FB1" w:rsidRPr="00654C2D" w14:paraId="61ADC850" w14:textId="77777777" w:rsidTr="008B2F60">
        <w:tc>
          <w:tcPr>
            <w:tcW w:w="4531" w:type="dxa"/>
            <w:shd w:val="clear" w:color="auto" w:fill="E7E6E6" w:themeFill="background2"/>
          </w:tcPr>
          <w:p w14:paraId="5401FC47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1" w:type="dxa"/>
          </w:tcPr>
          <w:p w14:paraId="6B3815EB" w14:textId="77777777" w:rsidR="005E1FB1" w:rsidRPr="00654C2D" w:rsidRDefault="005E1FB1" w:rsidP="008B2F60">
            <w:pPr>
              <w:tabs>
                <w:tab w:val="left" w:pos="3105"/>
              </w:tabs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</w:tr>
      <w:tr w:rsidR="005E1FB1" w:rsidRPr="00654C2D" w14:paraId="05CB2642" w14:textId="77777777" w:rsidTr="008B2F60">
        <w:tc>
          <w:tcPr>
            <w:tcW w:w="4531" w:type="dxa"/>
            <w:shd w:val="clear" w:color="auto" w:fill="E7E6E6" w:themeFill="background2"/>
          </w:tcPr>
          <w:p w14:paraId="62EA8D49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654C2D">
              <w:rPr>
                <w:rFonts w:eastAsia="Times New Roman" w:cs="Times New Roman"/>
                <w:sz w:val="28"/>
                <w:szCs w:val="28"/>
              </w:rPr>
              <w:t>E-post</w:t>
            </w:r>
          </w:p>
        </w:tc>
        <w:tc>
          <w:tcPr>
            <w:tcW w:w="4531" w:type="dxa"/>
          </w:tcPr>
          <w:p w14:paraId="5B3B1CC2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1FB1" w:rsidRPr="00654C2D" w14:paraId="5A5942E5" w14:textId="77777777" w:rsidTr="008B2F60">
        <w:tc>
          <w:tcPr>
            <w:tcW w:w="4531" w:type="dxa"/>
            <w:shd w:val="clear" w:color="auto" w:fill="E7E6E6" w:themeFill="background2"/>
          </w:tcPr>
          <w:p w14:paraId="5D87550B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Advokatuuri liikmete arv büroos</w:t>
            </w:r>
          </w:p>
        </w:tc>
        <w:tc>
          <w:tcPr>
            <w:tcW w:w="4531" w:type="dxa"/>
          </w:tcPr>
          <w:p w14:paraId="2BD66123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E1FB1" w:rsidRPr="00654C2D" w14:paraId="5B92D4E2" w14:textId="77777777" w:rsidTr="008B2F60">
        <w:tc>
          <w:tcPr>
            <w:tcW w:w="4531" w:type="dxa"/>
            <w:shd w:val="clear" w:color="auto" w:fill="E7E6E6" w:themeFill="background2"/>
          </w:tcPr>
          <w:p w14:paraId="2D683A76" w14:textId="77777777" w:rsidR="005E1FB1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Taotluse täitmise kuupäev</w:t>
            </w:r>
          </w:p>
        </w:tc>
        <w:tc>
          <w:tcPr>
            <w:tcW w:w="4531" w:type="dxa"/>
          </w:tcPr>
          <w:p w14:paraId="12979098" w14:textId="77777777" w:rsidR="005E1FB1" w:rsidRPr="00654C2D" w:rsidRDefault="005E1FB1" w:rsidP="008B2F60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2AFDCEC0" w14:textId="77777777" w:rsidR="0049244F" w:rsidRDefault="0049244F"/>
    <w:p w14:paraId="65F15DC3" w14:textId="2678AF4D" w:rsidR="0049244F" w:rsidRDefault="00E466C7">
      <w:r>
        <w:t>T</w:t>
      </w:r>
      <w:r w:rsidR="0049244F">
        <w:t>aotluse esitaja</w:t>
      </w:r>
      <w:r w:rsidRPr="00E466C7">
        <w:t xml:space="preserve"> </w:t>
      </w:r>
      <w:r>
        <w:t>kinnitab</w:t>
      </w:r>
      <w:r w:rsidR="00154D28">
        <w:t xml:space="preserve"> käesolevat taotlust allkirjastades</w:t>
      </w:r>
      <w:r w:rsidR="0049244F">
        <w:t>, et on tutvunud Eesti Advokatuuri kvaliteedi</w:t>
      </w:r>
      <w:r w:rsidR="006A4249">
        <w:t xml:space="preserve">juhtimise </w:t>
      </w:r>
      <w:r w:rsidR="0049244F">
        <w:t>tunnistuse väljastamise korraga</w:t>
      </w:r>
      <w:r w:rsidR="00154D28">
        <w:rPr>
          <w:rStyle w:val="FootnoteReference"/>
        </w:rPr>
        <w:footnoteReference w:id="1"/>
      </w:r>
      <w:r w:rsidR="00915D6F">
        <w:t xml:space="preserve"> ja </w:t>
      </w:r>
      <w:r w:rsidR="00154D28">
        <w:t>kvaliteedi</w:t>
      </w:r>
      <w:r w:rsidR="006A4249">
        <w:t xml:space="preserve">juhtimise </w:t>
      </w:r>
      <w:r w:rsidR="00154D28">
        <w:t xml:space="preserve">tunnistuse </w:t>
      </w:r>
      <w:r w:rsidR="0049244F">
        <w:t xml:space="preserve"> </w:t>
      </w:r>
      <w:r>
        <w:t>väljaandmisega seotud tasudega</w:t>
      </w:r>
      <w:r w:rsidR="00913D63">
        <w:t xml:space="preserve"> ning kohustub tasuma </w:t>
      </w:r>
      <w:r w:rsidR="00154D28">
        <w:t xml:space="preserve">nimetatud </w:t>
      </w:r>
      <w:r w:rsidR="00913D63">
        <w:t xml:space="preserve">tasud </w:t>
      </w:r>
      <w:r w:rsidR="00154D28">
        <w:t xml:space="preserve">hiljemalt </w:t>
      </w:r>
      <w:r w:rsidR="00913D63">
        <w:t>10 tööpäeva jooksul alates Eesti Advokatuuri poolt arve saatmisest</w:t>
      </w:r>
      <w:r w:rsidR="0049244F">
        <w:t xml:space="preserve">. </w:t>
      </w:r>
    </w:p>
    <w:p w14:paraId="77A6DCA6" w14:textId="77777777" w:rsidR="00D8550C" w:rsidRDefault="00D8550C"/>
    <w:p w14:paraId="1827EB75" w14:textId="77777777" w:rsidR="00BE12D8" w:rsidRPr="006D2F1C" w:rsidRDefault="00BE12D8" w:rsidP="00BE12D8">
      <w:pPr>
        <w:pStyle w:val="Heading1"/>
        <w:keepLines w:val="0"/>
        <w:spacing w:before="0" w:after="160"/>
        <w:rPr>
          <w:rFonts w:eastAsiaTheme="minorHAnsi" w:cstheme="minorBidi"/>
          <w:szCs w:val="22"/>
        </w:rPr>
      </w:pPr>
      <w:r w:rsidRPr="006D2F1C">
        <w:rPr>
          <w:rFonts w:eastAsiaTheme="minorHAnsi" w:cstheme="minorBidi"/>
          <w:szCs w:val="22"/>
        </w:rPr>
        <w:t>Näita oma pühendumist!</w:t>
      </w:r>
    </w:p>
    <w:p w14:paraId="4E80B248" w14:textId="77777777" w:rsidR="00BE12D8" w:rsidRDefault="00BE12D8" w:rsidP="00BE12D8"/>
    <w:p w14:paraId="3A4458A3" w14:textId="02D62C4B" w:rsidR="00BE12D8" w:rsidRDefault="00BE12D8" w:rsidP="00BE12D8">
      <w:r>
        <w:rPr>
          <w:noProof/>
          <w:lang w:eastAsia="et-EE"/>
        </w:rPr>
        <w:drawing>
          <wp:inline distT="0" distB="0" distL="0" distR="0" wp14:anchorId="2BE8AC54" wp14:editId="356F1DC7">
            <wp:extent cx="5086350" cy="1019175"/>
            <wp:effectExtent l="0" t="0" r="0" b="952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2EF1" w14:textId="77777777" w:rsidR="00BE12D8" w:rsidRDefault="00BE12D8" w:rsidP="00BE12D8"/>
    <w:p w14:paraId="5A5AC990" w14:textId="77777777" w:rsidR="00BE12D8" w:rsidRDefault="00BE12D8" w:rsidP="00BE12D8"/>
    <w:p w14:paraId="5E6BDF25" w14:textId="444A9283" w:rsidR="00D8550C" w:rsidRDefault="00BE12D8">
      <w:r>
        <w:t xml:space="preserve">Vaata ka </w:t>
      </w:r>
      <w:hyperlink r:id="rId11" w:history="1">
        <w:r w:rsidRPr="00513003">
          <w:rPr>
            <w:rStyle w:val="Hyperlink"/>
          </w:rPr>
          <w:t>www.advokatuur.ee/est/advokatuur/akt</w:t>
        </w:r>
      </w:hyperlink>
      <w:r>
        <w:t xml:space="preserve"> </w:t>
      </w:r>
    </w:p>
    <w:sectPr w:rsidR="00D8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CB08" w14:textId="77777777" w:rsidR="003360D3" w:rsidRDefault="003360D3" w:rsidP="005E1FB1">
      <w:pPr>
        <w:spacing w:after="0" w:line="240" w:lineRule="auto"/>
      </w:pPr>
      <w:r>
        <w:separator/>
      </w:r>
    </w:p>
  </w:endnote>
  <w:endnote w:type="continuationSeparator" w:id="0">
    <w:p w14:paraId="2B7E83DD" w14:textId="77777777" w:rsidR="003360D3" w:rsidRDefault="003360D3" w:rsidP="005E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AFB0" w14:textId="77777777" w:rsidR="003360D3" w:rsidRDefault="003360D3" w:rsidP="005E1FB1">
      <w:pPr>
        <w:spacing w:after="0" w:line="240" w:lineRule="auto"/>
      </w:pPr>
      <w:r>
        <w:separator/>
      </w:r>
    </w:p>
  </w:footnote>
  <w:footnote w:type="continuationSeparator" w:id="0">
    <w:p w14:paraId="487646BF" w14:textId="77777777" w:rsidR="003360D3" w:rsidRDefault="003360D3" w:rsidP="005E1FB1">
      <w:pPr>
        <w:spacing w:after="0" w:line="240" w:lineRule="auto"/>
      </w:pPr>
      <w:r>
        <w:continuationSeparator/>
      </w:r>
    </w:p>
  </w:footnote>
  <w:footnote w:id="1">
    <w:p w14:paraId="47DADCF9" w14:textId="2A9318F2" w:rsidR="00154D28" w:rsidRDefault="00154D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8550C">
        <w:t>Eesti Advokatuuri kvaliteedi</w:t>
      </w:r>
      <w:r w:rsidR="006A4249">
        <w:t xml:space="preserve">juhtimise </w:t>
      </w:r>
      <w:r w:rsidR="00D8550C">
        <w:t xml:space="preserve">tunnistuse väljastamise korra ja tasudega saab tutvuda - </w:t>
      </w:r>
      <w:hyperlink r:id="rId1" w:history="1">
        <w:r w:rsidR="00D8550C" w:rsidRPr="00F21AB0">
          <w:rPr>
            <w:rStyle w:val="Hyperlink"/>
          </w:rPr>
          <w:t>https://advokatuur.ee/est/advokatuur/akt</w:t>
        </w:r>
      </w:hyperlink>
      <w:r w:rsidR="00D8550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215A"/>
    <w:multiLevelType w:val="hybridMultilevel"/>
    <w:tmpl w:val="24D2DF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0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B1"/>
    <w:rsid w:val="00044D24"/>
    <w:rsid w:val="0007178C"/>
    <w:rsid w:val="000F571B"/>
    <w:rsid w:val="00154D28"/>
    <w:rsid w:val="00184ECB"/>
    <w:rsid w:val="002152EB"/>
    <w:rsid w:val="00257790"/>
    <w:rsid w:val="002B2FC8"/>
    <w:rsid w:val="002B4826"/>
    <w:rsid w:val="003360D3"/>
    <w:rsid w:val="003D14A1"/>
    <w:rsid w:val="00452490"/>
    <w:rsid w:val="0049244F"/>
    <w:rsid w:val="004B41C1"/>
    <w:rsid w:val="0052081C"/>
    <w:rsid w:val="00557D1A"/>
    <w:rsid w:val="00570582"/>
    <w:rsid w:val="00576A56"/>
    <w:rsid w:val="005820B7"/>
    <w:rsid w:val="005B4C16"/>
    <w:rsid w:val="005E1FB1"/>
    <w:rsid w:val="006A4249"/>
    <w:rsid w:val="006F6800"/>
    <w:rsid w:val="00707472"/>
    <w:rsid w:val="00790293"/>
    <w:rsid w:val="008C2BAC"/>
    <w:rsid w:val="008C5FBA"/>
    <w:rsid w:val="00913D63"/>
    <w:rsid w:val="00915D6F"/>
    <w:rsid w:val="00BC6DF7"/>
    <w:rsid w:val="00BE12D8"/>
    <w:rsid w:val="00D62229"/>
    <w:rsid w:val="00D8550C"/>
    <w:rsid w:val="00E203F0"/>
    <w:rsid w:val="00E4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1084BA"/>
  <w15:docId w15:val="{8DEBDBC4-2BB4-47B6-B94D-F33AFFC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B1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47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472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47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7472"/>
    <w:rPr>
      <w:rFonts w:ascii="Times New Roman" w:eastAsiaTheme="majorEastAsia" w:hAnsi="Times New Roman" w:cstheme="majorBidi"/>
      <w:i/>
      <w:sz w:val="24"/>
      <w:szCs w:val="26"/>
    </w:rPr>
  </w:style>
  <w:style w:type="table" w:styleId="TableGrid">
    <w:name w:val="Table Grid"/>
    <w:basedOn w:val="TableNormal"/>
    <w:uiPriority w:val="59"/>
    <w:rsid w:val="005E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B1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1FB1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1FB1"/>
    <w:rPr>
      <w:rFonts w:ascii="Times New Roman" w:hAnsi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1F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D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D2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D2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C2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okatuur.ee/est/advokatuur/ak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vokatuur@advokatuur.e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vokatuur.ee/est/advokatuur/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8F29-B496-4C0D-BABB-42BE29CF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Oigusabi</dc:creator>
  <cp:lastModifiedBy>Merit Aavekukk-Tamm</cp:lastModifiedBy>
  <cp:revision>3</cp:revision>
  <cp:lastPrinted>2015-05-05T11:50:00Z</cp:lastPrinted>
  <dcterms:created xsi:type="dcterms:W3CDTF">2015-06-16T10:02:00Z</dcterms:created>
  <dcterms:modified xsi:type="dcterms:W3CDTF">2023-01-11T13:08:00Z</dcterms:modified>
</cp:coreProperties>
</file>