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812" w:rsidRPr="00754985" w:rsidRDefault="00A12812" w:rsidP="00A12812">
      <w:pPr>
        <w:rPr>
          <w:b w:val="0"/>
          <w:bCs/>
          <w:color w:val="FF0000"/>
        </w:rPr>
      </w:pPr>
    </w:p>
    <w:p w:rsidR="00A12812" w:rsidRPr="00754985" w:rsidRDefault="00A12812" w:rsidP="00A12812">
      <w:pPr>
        <w:rPr>
          <w:color w:val="000000" w:themeColor="text1"/>
        </w:rPr>
      </w:pPr>
      <w:r w:rsidRPr="00754985">
        <w:rPr>
          <w:b w:val="0"/>
          <w:bCs/>
          <w:color w:val="000000" w:themeColor="text1"/>
        </w:rPr>
        <w:t>EESTI ADVOKATUURI JUHATUS</w:t>
      </w:r>
    </w:p>
    <w:p w:rsidR="00A12812" w:rsidRPr="00754985" w:rsidRDefault="00A12812" w:rsidP="00A12812">
      <w:pPr>
        <w:jc w:val="both"/>
        <w:rPr>
          <w:b w:val="0"/>
          <w:bCs/>
          <w:color w:val="000000" w:themeColor="text1"/>
        </w:rPr>
      </w:pPr>
      <w:r w:rsidRPr="00754985">
        <w:rPr>
          <w:b w:val="0"/>
          <w:bCs/>
          <w:color w:val="000000" w:themeColor="text1"/>
        </w:rPr>
        <w:t>ISTUNGI PROTOKOLL</w:t>
      </w:r>
    </w:p>
    <w:p w:rsidR="00A12812" w:rsidRPr="00754985" w:rsidRDefault="00A12812" w:rsidP="00A12812">
      <w:pPr>
        <w:jc w:val="both"/>
        <w:rPr>
          <w:b w:val="0"/>
          <w:bCs/>
          <w:color w:val="000000" w:themeColor="text1"/>
        </w:rPr>
      </w:pPr>
      <w:r w:rsidRPr="00754985">
        <w:rPr>
          <w:b w:val="0"/>
          <w:bCs/>
          <w:color w:val="000000" w:themeColor="text1"/>
        </w:rPr>
        <w:t>4.  september 2018. a nr 18</w:t>
      </w:r>
    </w:p>
    <w:p w:rsidR="00A12812" w:rsidRPr="00754985" w:rsidRDefault="00A12812" w:rsidP="00A12812">
      <w:pPr>
        <w:jc w:val="both"/>
        <w:rPr>
          <w:b w:val="0"/>
          <w:bCs/>
          <w:color w:val="000000" w:themeColor="text1"/>
        </w:rPr>
      </w:pPr>
      <w:r w:rsidRPr="00754985">
        <w:rPr>
          <w:b w:val="0"/>
          <w:bCs/>
          <w:color w:val="000000" w:themeColor="text1"/>
        </w:rPr>
        <w:t>Tallinn</w:t>
      </w:r>
    </w:p>
    <w:p w:rsidR="00F7160E" w:rsidRDefault="00F7160E"/>
    <w:p w:rsidR="00A75BD2" w:rsidRDefault="00A75BD2" w:rsidP="00A12812">
      <w:pPr>
        <w:jc w:val="both"/>
        <w:rPr>
          <w:bCs/>
          <w:color w:val="000000"/>
        </w:rPr>
      </w:pPr>
    </w:p>
    <w:p w:rsidR="00A75BD2" w:rsidRDefault="00A75BD2" w:rsidP="00A12812">
      <w:pPr>
        <w:jc w:val="both"/>
        <w:rPr>
          <w:bCs/>
          <w:color w:val="000000"/>
        </w:rPr>
      </w:pPr>
    </w:p>
    <w:p w:rsidR="00A12812" w:rsidRPr="00754985" w:rsidRDefault="00A12812" w:rsidP="00A12812">
      <w:pPr>
        <w:jc w:val="both"/>
        <w:rPr>
          <w:bCs/>
          <w:color w:val="000000"/>
        </w:rPr>
      </w:pPr>
      <w:r w:rsidRPr="00754985">
        <w:rPr>
          <w:bCs/>
          <w:color w:val="000000"/>
        </w:rPr>
        <w:t xml:space="preserve">Vandeadvokaat </w:t>
      </w:r>
      <w:r w:rsidR="00A75BD2">
        <w:rPr>
          <w:bCs/>
          <w:color w:val="000000"/>
        </w:rPr>
        <w:t xml:space="preserve">A </w:t>
      </w:r>
      <w:r w:rsidRPr="00754985">
        <w:rPr>
          <w:bCs/>
          <w:color w:val="000000"/>
        </w:rPr>
        <w:t>tegutsemiskohast</w:t>
      </w:r>
    </w:p>
    <w:p w:rsidR="00A12812" w:rsidRPr="00754985" w:rsidRDefault="00A12812" w:rsidP="00A12812">
      <w:pPr>
        <w:jc w:val="both"/>
        <w:rPr>
          <w:bCs/>
          <w:color w:val="000000"/>
        </w:rPr>
      </w:pPr>
    </w:p>
    <w:p w:rsidR="00A12812" w:rsidRPr="00754985" w:rsidRDefault="00A12812" w:rsidP="00A12812">
      <w:pPr>
        <w:jc w:val="both"/>
        <w:outlineLvl w:val="0"/>
        <w:rPr>
          <w:b w:val="0"/>
          <w:bCs/>
          <w:color w:val="000000"/>
        </w:rPr>
      </w:pPr>
      <w:r w:rsidRPr="00754985">
        <w:rPr>
          <w:b w:val="0"/>
          <w:bCs/>
          <w:color w:val="000000"/>
        </w:rPr>
        <w:t xml:space="preserve">Advokatuuri juhatus võttis 08.06.2018 istungil teadmiseks, et vandeadvokaat </w:t>
      </w:r>
      <w:r w:rsidR="00A75BD2">
        <w:rPr>
          <w:b w:val="0"/>
          <w:bCs/>
          <w:color w:val="000000"/>
        </w:rPr>
        <w:t>A</w:t>
      </w:r>
      <w:r w:rsidRPr="00754985">
        <w:rPr>
          <w:b w:val="0"/>
          <w:bCs/>
          <w:color w:val="000000"/>
        </w:rPr>
        <w:t xml:space="preserve"> tegutsemiskohaks ei ole Advokaadibüroo </w:t>
      </w:r>
      <w:r w:rsidR="00A75BD2">
        <w:rPr>
          <w:b w:val="0"/>
          <w:bCs/>
          <w:color w:val="000000"/>
        </w:rPr>
        <w:t>X</w:t>
      </w:r>
      <w:r w:rsidRPr="00754985">
        <w:rPr>
          <w:b w:val="0"/>
          <w:bCs/>
          <w:color w:val="000000"/>
        </w:rPr>
        <w:t xml:space="preserve"> ning kohustas</w:t>
      </w:r>
      <w:r w:rsidRPr="00754985">
        <w:rPr>
          <w:bCs/>
          <w:color w:val="000000"/>
        </w:rPr>
        <w:t xml:space="preserve"> </w:t>
      </w:r>
      <w:r w:rsidRPr="00754985">
        <w:rPr>
          <w:b w:val="0"/>
          <w:bCs/>
          <w:color w:val="000000"/>
        </w:rPr>
        <w:t xml:space="preserve">advokaati teavitama hiljemalt 23.07.2018 uuest tegutsemiskohast. 24.07.2018 istungil pikendas juhatus nimetatud tähtaega kuni 23.08.2018. </w:t>
      </w:r>
    </w:p>
    <w:p w:rsidR="00A12812" w:rsidRPr="00754985" w:rsidRDefault="00A12812" w:rsidP="00A12812">
      <w:pPr>
        <w:jc w:val="both"/>
        <w:outlineLvl w:val="0"/>
        <w:rPr>
          <w:bCs/>
          <w:color w:val="000000"/>
        </w:rPr>
      </w:pPr>
    </w:p>
    <w:p w:rsidR="00A12812" w:rsidRPr="00754985" w:rsidRDefault="00A12812" w:rsidP="00A12812">
      <w:pPr>
        <w:jc w:val="both"/>
        <w:outlineLvl w:val="0"/>
        <w:rPr>
          <w:b w:val="0"/>
          <w:bCs/>
          <w:color w:val="000000"/>
        </w:rPr>
      </w:pPr>
      <w:r w:rsidRPr="00754985">
        <w:rPr>
          <w:b w:val="0"/>
          <w:bCs/>
          <w:color w:val="000000"/>
        </w:rPr>
        <w:t xml:space="preserve">Vandeadvokaat </w:t>
      </w:r>
      <w:r w:rsidR="00A75BD2">
        <w:rPr>
          <w:b w:val="0"/>
          <w:bCs/>
          <w:color w:val="000000"/>
        </w:rPr>
        <w:t xml:space="preserve">A </w:t>
      </w:r>
      <w:r w:rsidRPr="00754985">
        <w:rPr>
          <w:b w:val="0"/>
          <w:bCs/>
          <w:color w:val="000000"/>
        </w:rPr>
        <w:t xml:space="preserve">palub veelkord pikendada tähtaega kuni 23.09.2018. </w:t>
      </w:r>
    </w:p>
    <w:p w:rsidR="00A12812" w:rsidRPr="00754985" w:rsidRDefault="00A12812" w:rsidP="00A12812">
      <w:pPr>
        <w:jc w:val="both"/>
        <w:outlineLvl w:val="0"/>
        <w:rPr>
          <w:b w:val="0"/>
          <w:bCs/>
          <w:color w:val="000000"/>
        </w:rPr>
      </w:pPr>
    </w:p>
    <w:p w:rsidR="00A12812" w:rsidRPr="00754985" w:rsidRDefault="00A12812" w:rsidP="00A12812">
      <w:pPr>
        <w:jc w:val="both"/>
        <w:outlineLvl w:val="0"/>
        <w:rPr>
          <w:b w:val="0"/>
          <w:bCs/>
        </w:rPr>
      </w:pPr>
      <w:r w:rsidRPr="00754985">
        <w:rPr>
          <w:b w:val="0"/>
          <w:bCs/>
        </w:rPr>
        <w:t xml:space="preserve">Juhatus selgitab, et väljakujunenud praktika kohaselt antakse uuest tegutsemiskohast teavitamiseks aega algselt 45 päeva ja vajadusel veel 30 päeva. Mõjuva põhjuse olemasolul ei ole välistatud tähtaja täiendav pikendamine. </w:t>
      </w:r>
    </w:p>
    <w:p w:rsidR="00A12812" w:rsidRPr="00754985" w:rsidRDefault="00A12812" w:rsidP="00A12812">
      <w:pPr>
        <w:jc w:val="both"/>
        <w:outlineLvl w:val="0"/>
        <w:rPr>
          <w:b w:val="0"/>
          <w:bCs/>
        </w:rPr>
      </w:pPr>
    </w:p>
    <w:p w:rsidR="00A12812" w:rsidRPr="00754985" w:rsidRDefault="00A12812" w:rsidP="00A12812">
      <w:pPr>
        <w:jc w:val="both"/>
        <w:outlineLvl w:val="0"/>
        <w:rPr>
          <w:b w:val="0"/>
          <w:bCs/>
        </w:rPr>
      </w:pPr>
      <w:r w:rsidRPr="00754985">
        <w:rPr>
          <w:b w:val="0"/>
          <w:bCs/>
        </w:rPr>
        <w:t>Vastavalt AdvS § 49 lõikele 1 osutab advokaat õigusteenust advokaadibüroo kaudu. Advokaadil peab olema tegutsemiskoht ja lubamatu on tegutsemine ilma tegevuskohata.  Kui isik soovib lühiaegselt advokaadina mitte tegutseda, siis AdvS</w:t>
      </w:r>
      <w:r>
        <w:rPr>
          <w:b w:val="0"/>
          <w:bCs/>
        </w:rPr>
        <w:t xml:space="preserve"> </w:t>
      </w:r>
      <w:r w:rsidRPr="00754985">
        <w:rPr>
          <w:b w:val="0"/>
          <w:bCs/>
        </w:rPr>
        <w:t xml:space="preserve">§ 35 lõike 1 punkti 5 kohaselt on võimalik sooviavalduse esitamisel peatada liikmesus kuni üheks aastaks. </w:t>
      </w:r>
    </w:p>
    <w:p w:rsidR="00A12812" w:rsidRPr="00754985" w:rsidRDefault="00A12812" w:rsidP="00A12812">
      <w:pPr>
        <w:jc w:val="both"/>
        <w:outlineLvl w:val="0"/>
        <w:rPr>
          <w:b w:val="0"/>
          <w:bCs/>
          <w:color w:val="000000"/>
        </w:rPr>
      </w:pPr>
    </w:p>
    <w:p w:rsidR="00A12812" w:rsidRPr="00754985" w:rsidRDefault="00A12812" w:rsidP="00A12812">
      <w:pPr>
        <w:jc w:val="both"/>
        <w:outlineLvl w:val="0"/>
        <w:rPr>
          <w:b w:val="0"/>
          <w:bCs/>
          <w:color w:val="000000"/>
        </w:rPr>
      </w:pPr>
    </w:p>
    <w:p w:rsidR="00A12812" w:rsidRPr="00754985" w:rsidRDefault="00A12812" w:rsidP="00A12812">
      <w:pPr>
        <w:jc w:val="both"/>
        <w:outlineLvl w:val="0"/>
        <w:rPr>
          <w:b w:val="0"/>
          <w:bCs/>
          <w:color w:val="000000"/>
        </w:rPr>
      </w:pPr>
      <w:r w:rsidRPr="00754985">
        <w:rPr>
          <w:b w:val="0"/>
          <w:bCs/>
          <w:color w:val="000000"/>
        </w:rPr>
        <w:t>Juhatus</w:t>
      </w:r>
    </w:p>
    <w:p w:rsidR="00A12812" w:rsidRPr="00754985" w:rsidRDefault="00A12812" w:rsidP="00A12812">
      <w:pPr>
        <w:jc w:val="both"/>
        <w:outlineLvl w:val="0"/>
        <w:rPr>
          <w:bCs/>
          <w:color w:val="000000"/>
        </w:rPr>
      </w:pPr>
    </w:p>
    <w:p w:rsidR="00A12812" w:rsidRDefault="00A12812" w:rsidP="00A12812">
      <w:pPr>
        <w:jc w:val="both"/>
        <w:outlineLvl w:val="0"/>
        <w:rPr>
          <w:bCs/>
          <w:color w:val="000000"/>
        </w:rPr>
      </w:pPr>
      <w:r w:rsidRPr="00754985">
        <w:rPr>
          <w:bCs/>
          <w:color w:val="000000"/>
        </w:rPr>
        <w:t>O T S U S T A S:</w:t>
      </w:r>
    </w:p>
    <w:p w:rsidR="00A12812" w:rsidRDefault="00A12812" w:rsidP="00A12812">
      <w:pPr>
        <w:jc w:val="both"/>
        <w:outlineLvl w:val="0"/>
        <w:rPr>
          <w:bCs/>
          <w:color w:val="000000"/>
        </w:rPr>
      </w:pPr>
    </w:p>
    <w:p w:rsidR="00A12812" w:rsidRDefault="00A12812" w:rsidP="00A12812">
      <w:pPr>
        <w:jc w:val="both"/>
        <w:outlineLvl w:val="0"/>
        <w:rPr>
          <w:bCs/>
        </w:rPr>
      </w:pPr>
      <w:r w:rsidRPr="00754985">
        <w:rPr>
          <w:bCs/>
        </w:rPr>
        <w:t>Kohustada vandeadvokaa</w:t>
      </w:r>
      <w:r>
        <w:rPr>
          <w:bCs/>
        </w:rPr>
        <w:t xml:space="preserve">t </w:t>
      </w:r>
      <w:r w:rsidR="00A75BD2">
        <w:rPr>
          <w:bCs/>
        </w:rPr>
        <w:t>A-d</w:t>
      </w:r>
      <w:r>
        <w:rPr>
          <w:bCs/>
        </w:rPr>
        <w:t xml:space="preserve"> </w:t>
      </w:r>
      <w:r w:rsidRPr="00754985">
        <w:rPr>
          <w:bCs/>
        </w:rPr>
        <w:t xml:space="preserve">teavitama oma uuest tegutsemiskohast hiljemalt </w:t>
      </w:r>
      <w:r>
        <w:rPr>
          <w:bCs/>
        </w:rPr>
        <w:t>23</w:t>
      </w:r>
      <w:r w:rsidRPr="00754985">
        <w:rPr>
          <w:bCs/>
        </w:rPr>
        <w:t xml:space="preserve">.09.2018. </w:t>
      </w:r>
    </w:p>
    <w:p w:rsidR="00A12812" w:rsidRDefault="00A12812" w:rsidP="00A12812">
      <w:pPr>
        <w:jc w:val="both"/>
        <w:outlineLvl w:val="0"/>
        <w:rPr>
          <w:bCs/>
          <w:color w:val="000000"/>
        </w:rPr>
      </w:pPr>
    </w:p>
    <w:p w:rsidR="00A12812" w:rsidRDefault="00A12812" w:rsidP="00A12812">
      <w:pPr>
        <w:jc w:val="both"/>
        <w:outlineLvl w:val="0"/>
        <w:rPr>
          <w:bCs/>
        </w:rPr>
      </w:pPr>
      <w:r>
        <w:rPr>
          <w:bCs/>
        </w:rPr>
        <w:t xml:space="preserve">Juhtida vandeadvokaat </w:t>
      </w:r>
      <w:r w:rsidR="00A75BD2">
        <w:rPr>
          <w:bCs/>
        </w:rPr>
        <w:t>A</w:t>
      </w:r>
      <w:r>
        <w:rPr>
          <w:bCs/>
        </w:rPr>
        <w:t xml:space="preserve"> tähelepanu, et AdvS § 49 lg-st 1 tulenevalt osutab advokaat õigusteenust advokaadibüroo kaudu. Kuivõrd alates 28.05.2018 puudub vandeadvokaat </w:t>
      </w:r>
      <w:r w:rsidR="00A75BD2">
        <w:rPr>
          <w:bCs/>
        </w:rPr>
        <w:t>A-l</w:t>
      </w:r>
      <w:r>
        <w:rPr>
          <w:bCs/>
        </w:rPr>
        <w:t xml:space="preserve"> tegutsemiskoht, ei ole enne uue tegutsemiskoha leidmist lubatud õigusteenust osutada. </w:t>
      </w:r>
    </w:p>
    <w:p w:rsidR="00A12812" w:rsidRDefault="00A12812"/>
    <w:sectPr w:rsidR="00A1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60B"/>
    <w:multiLevelType w:val="multilevel"/>
    <w:tmpl w:val="8D6E3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2058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12"/>
    <w:rsid w:val="00A12812"/>
    <w:rsid w:val="00A75BD2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E183"/>
  <w15:chartTrackingRefBased/>
  <w15:docId w15:val="{085C4653-C59F-4170-BA2E-F4BFD0F3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1281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Paart</dc:creator>
  <cp:keywords/>
  <dc:description/>
  <cp:lastModifiedBy>Jane Suur</cp:lastModifiedBy>
  <cp:revision>2</cp:revision>
  <dcterms:created xsi:type="dcterms:W3CDTF">2019-04-24T13:09:00Z</dcterms:created>
  <dcterms:modified xsi:type="dcterms:W3CDTF">2023-10-02T09:34:00Z</dcterms:modified>
</cp:coreProperties>
</file>